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C76A" w14:textId="77777777" w:rsidR="00752BDE" w:rsidRPr="00752BDE" w:rsidRDefault="00752BDE" w:rsidP="00752BDE">
      <w:pPr>
        <w:jc w:val="center"/>
        <w:rPr>
          <w:b/>
          <w:bCs/>
        </w:rPr>
      </w:pPr>
      <w:r w:rsidRPr="00752BDE">
        <w:rPr>
          <w:b/>
          <w:bCs/>
        </w:rPr>
        <w:t>Queen City Elder Care has been selected as the top home care agency in Cincinnati and surrounding areas every year since 2016. This distinction is based on third-party verified client reviews.</w:t>
      </w:r>
    </w:p>
    <w:p w14:paraId="145A3292" w14:textId="77777777" w:rsidR="00752BDE" w:rsidRDefault="00752BDE" w:rsidP="00752BDE">
      <w:pPr>
        <w:jc w:val="center"/>
      </w:pPr>
    </w:p>
    <w:p w14:paraId="77106EE2" w14:textId="77777777" w:rsidR="00752BDE" w:rsidRDefault="00752BDE" w:rsidP="00752BDE">
      <w:pPr>
        <w:jc w:val="center"/>
      </w:pPr>
    </w:p>
    <w:p w14:paraId="65F4CC23" w14:textId="6352B5AC" w:rsidR="00906221" w:rsidRDefault="00D81F2A" w:rsidP="00752BDE">
      <w:pPr>
        <w:jc w:val="center"/>
      </w:pPr>
      <w:r w:rsidRPr="00D81F2A">
        <w:drawing>
          <wp:inline distT="0" distB="0" distL="0" distR="0" wp14:anchorId="69DA093B" wp14:editId="36271BE7">
            <wp:extent cx="2676525" cy="2664786"/>
            <wp:effectExtent l="0" t="0" r="0" b="2540"/>
            <wp:docPr id="712080226" name="Picture 1" descr="Celebrating 10 years as a Caring Super Star award-winning care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ebrating 10 years as a Caring Super Star award-winning care provi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019" cy="2670256"/>
                    </a:xfrm>
                    <a:prstGeom prst="rect">
                      <a:avLst/>
                    </a:prstGeom>
                    <a:noFill/>
                    <a:ln>
                      <a:noFill/>
                    </a:ln>
                  </pic:spPr>
                </pic:pic>
              </a:graphicData>
            </a:graphic>
          </wp:inline>
        </w:drawing>
      </w:r>
    </w:p>
    <w:p w14:paraId="548C0D23" w14:textId="77777777" w:rsidR="00D81F2A" w:rsidRDefault="00D81F2A"/>
    <w:p w14:paraId="338839DF" w14:textId="77777777" w:rsidR="00752BDE" w:rsidRDefault="00752BDE" w:rsidP="000F45DD">
      <w:pPr>
        <w:jc w:val="center"/>
        <w:rPr>
          <w:b/>
          <w:bCs/>
        </w:rPr>
      </w:pPr>
    </w:p>
    <w:p w14:paraId="6862EEC3" w14:textId="77777777" w:rsidR="00752BDE" w:rsidRDefault="00752BDE" w:rsidP="000F45DD">
      <w:pPr>
        <w:jc w:val="center"/>
        <w:rPr>
          <w:b/>
          <w:bCs/>
        </w:rPr>
      </w:pPr>
    </w:p>
    <w:p w14:paraId="067DA138" w14:textId="0C20FBA7" w:rsidR="00D55B63" w:rsidRPr="00D55B63" w:rsidRDefault="00D55B63" w:rsidP="000F45DD">
      <w:pPr>
        <w:jc w:val="center"/>
        <w:rPr>
          <w:b/>
          <w:bCs/>
        </w:rPr>
      </w:pPr>
      <w:r w:rsidRPr="00D55B63">
        <w:rPr>
          <w:b/>
          <w:bCs/>
        </w:rPr>
        <w:t>Queen City Elder Care Recognized as the Top Home Care Agency and Dementia Care in Ohio 2025</w:t>
      </w:r>
    </w:p>
    <w:p w14:paraId="1C9EA395" w14:textId="77777777" w:rsidR="00D55B63" w:rsidRPr="00D55B63" w:rsidRDefault="00D55B63" w:rsidP="00D55B63">
      <w:r w:rsidRPr="00D55B63">
        <w:t>Queen City Elder Care has been named Ohio’s Top Home Care and Dementia Care Agency for 2025, honoring their exceptional, compassionate senior care services in Cincinnati.</w:t>
      </w:r>
    </w:p>
    <w:p w14:paraId="63023285" w14:textId="77777777" w:rsidR="00D81F2A" w:rsidRDefault="00D81F2A"/>
    <w:p w14:paraId="2C3A77CE" w14:textId="77777777" w:rsidR="000F45DD" w:rsidRDefault="000F45DD"/>
    <w:p w14:paraId="374566C7" w14:textId="4F48D9E4" w:rsidR="00B526AD" w:rsidRDefault="00B526AD" w:rsidP="00752BDE">
      <w:pPr>
        <w:jc w:val="center"/>
      </w:pPr>
      <w:r>
        <w:rPr>
          <w:noProof/>
        </w:rPr>
        <w:drawing>
          <wp:inline distT="0" distB="0" distL="0" distR="0" wp14:anchorId="2ACBF394" wp14:editId="2D55CA91">
            <wp:extent cx="2857500" cy="2857500"/>
            <wp:effectExtent l="0" t="0" r="0" b="0"/>
            <wp:docPr id="411169401" name="Picture 3" descr="Queen City Elder Care earns top honors in Ohio for 2025, recognized for leading the way in personalized home care and dementia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en City Elder Care earns top honors in Ohio for 2025, recognized for leading the way in personalized home care and dementia sup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032B287" w14:textId="03AF8117" w:rsidR="000F45DD" w:rsidRDefault="00DC7609" w:rsidP="00DC7609">
      <w:pPr>
        <w:jc w:val="center"/>
      </w:pPr>
      <w:r>
        <w:rPr>
          <w:noProof/>
        </w:rPr>
        <w:lastRenderedPageBreak/>
        <w:drawing>
          <wp:inline distT="0" distB="0" distL="0" distR="0" wp14:anchorId="0517ACB7" wp14:editId="4F337229">
            <wp:extent cx="2381250" cy="2381250"/>
            <wp:effectExtent l="0" t="0" r="0" b="0"/>
            <wp:docPr id="199899769" name="Picture 5" descr="APPROVED-250-SENIOR-NETWORK-EXPERT-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PROVED-250-SENIOR-NETWORK-EXPERT-CLE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11350DA3" w14:textId="77777777" w:rsidR="00427857" w:rsidRPr="00427857" w:rsidRDefault="00427857" w:rsidP="00427857">
      <w:pPr>
        <w:jc w:val="center"/>
        <w:rPr>
          <w:noProof/>
          <w:sz w:val="36"/>
          <w:szCs w:val="36"/>
        </w:rPr>
      </w:pPr>
      <w:r w:rsidRPr="00427857">
        <w:rPr>
          <w:noProof/>
          <w:sz w:val="36"/>
          <w:szCs w:val="36"/>
        </w:rPr>
        <w:t>Elder Home Care Services for the Cincinnati, OH area:</w:t>
      </w:r>
    </w:p>
    <w:p w14:paraId="3B58E1A2" w14:textId="77777777" w:rsidR="00427857" w:rsidRPr="00427857" w:rsidRDefault="00427857" w:rsidP="00427857">
      <w:pPr>
        <w:numPr>
          <w:ilvl w:val="0"/>
          <w:numId w:val="1"/>
        </w:numPr>
        <w:jc w:val="center"/>
        <w:rPr>
          <w:noProof/>
          <w:sz w:val="36"/>
          <w:szCs w:val="36"/>
        </w:rPr>
      </w:pPr>
      <w:hyperlink r:id="rId10" w:history="1">
        <w:r w:rsidRPr="00427857">
          <w:rPr>
            <w:rStyle w:val="Hyperlink"/>
            <w:noProof/>
            <w:sz w:val="36"/>
            <w:szCs w:val="36"/>
          </w:rPr>
          <w:t>In-Home Alzheimer’s &amp; Dementia Care</w:t>
        </w:r>
      </w:hyperlink>
    </w:p>
    <w:p w14:paraId="5BD4DF43" w14:textId="77777777" w:rsidR="00427857" w:rsidRPr="00427857" w:rsidRDefault="00427857" w:rsidP="00427857">
      <w:pPr>
        <w:numPr>
          <w:ilvl w:val="0"/>
          <w:numId w:val="1"/>
        </w:numPr>
        <w:jc w:val="center"/>
        <w:rPr>
          <w:noProof/>
          <w:sz w:val="36"/>
          <w:szCs w:val="36"/>
        </w:rPr>
      </w:pPr>
      <w:hyperlink r:id="rId11" w:history="1">
        <w:r w:rsidRPr="00427857">
          <w:rPr>
            <w:rStyle w:val="Hyperlink"/>
            <w:noProof/>
            <w:sz w:val="36"/>
            <w:szCs w:val="36"/>
          </w:rPr>
          <w:t>24-Hour Home Care</w:t>
        </w:r>
      </w:hyperlink>
    </w:p>
    <w:p w14:paraId="1085FE43" w14:textId="77777777" w:rsidR="00427857" w:rsidRPr="00427857" w:rsidRDefault="00427857" w:rsidP="00427857">
      <w:pPr>
        <w:numPr>
          <w:ilvl w:val="0"/>
          <w:numId w:val="1"/>
        </w:numPr>
        <w:jc w:val="center"/>
        <w:rPr>
          <w:noProof/>
          <w:sz w:val="36"/>
          <w:szCs w:val="36"/>
        </w:rPr>
      </w:pPr>
      <w:hyperlink r:id="rId12" w:history="1">
        <w:r w:rsidRPr="00427857">
          <w:rPr>
            <w:rStyle w:val="Hyperlink"/>
            <w:noProof/>
            <w:sz w:val="36"/>
            <w:szCs w:val="36"/>
          </w:rPr>
          <w:t>Personal Care Services</w:t>
        </w:r>
      </w:hyperlink>
    </w:p>
    <w:p w14:paraId="7F77F98C" w14:textId="77777777" w:rsidR="00427857" w:rsidRPr="00427857" w:rsidRDefault="00427857" w:rsidP="00427857">
      <w:pPr>
        <w:numPr>
          <w:ilvl w:val="0"/>
          <w:numId w:val="1"/>
        </w:numPr>
        <w:jc w:val="center"/>
        <w:rPr>
          <w:noProof/>
          <w:sz w:val="36"/>
          <w:szCs w:val="36"/>
        </w:rPr>
      </w:pPr>
      <w:hyperlink r:id="rId13" w:history="1">
        <w:r w:rsidRPr="00427857">
          <w:rPr>
            <w:rStyle w:val="Hyperlink"/>
            <w:noProof/>
            <w:sz w:val="36"/>
            <w:szCs w:val="36"/>
          </w:rPr>
          <w:t>In-Home Companion Care</w:t>
        </w:r>
      </w:hyperlink>
    </w:p>
    <w:p w14:paraId="38AD6C51" w14:textId="77777777" w:rsidR="00427857" w:rsidRPr="00427857" w:rsidRDefault="00427857" w:rsidP="00427857">
      <w:pPr>
        <w:numPr>
          <w:ilvl w:val="0"/>
          <w:numId w:val="1"/>
        </w:numPr>
        <w:jc w:val="center"/>
        <w:rPr>
          <w:noProof/>
          <w:sz w:val="36"/>
          <w:szCs w:val="36"/>
        </w:rPr>
      </w:pPr>
      <w:hyperlink r:id="rId14" w:history="1">
        <w:r w:rsidRPr="00427857">
          <w:rPr>
            <w:rStyle w:val="Hyperlink"/>
            <w:noProof/>
            <w:sz w:val="36"/>
            <w:szCs w:val="36"/>
          </w:rPr>
          <w:t>In-Home Respite Care</w:t>
        </w:r>
      </w:hyperlink>
    </w:p>
    <w:p w14:paraId="45E3287C" w14:textId="4EF80571" w:rsidR="00FB7C24" w:rsidRDefault="00427857" w:rsidP="00FB7C24">
      <w:pPr>
        <w:numPr>
          <w:ilvl w:val="0"/>
          <w:numId w:val="1"/>
        </w:numPr>
        <w:jc w:val="center"/>
        <w:rPr>
          <w:noProof/>
          <w:sz w:val="36"/>
          <w:szCs w:val="36"/>
        </w:rPr>
      </w:pPr>
      <w:hyperlink r:id="rId15" w:history="1">
        <w:r w:rsidRPr="00427857">
          <w:rPr>
            <w:rStyle w:val="Hyperlink"/>
            <w:noProof/>
            <w:sz w:val="36"/>
            <w:szCs w:val="36"/>
          </w:rPr>
          <w:t>Senior Home Care</w:t>
        </w:r>
      </w:hyperlink>
    </w:p>
    <w:p w14:paraId="388DAC75" w14:textId="77777777" w:rsidR="00FB7C24" w:rsidRDefault="00FB7C24" w:rsidP="00FB7C24">
      <w:pPr>
        <w:rPr>
          <w:noProof/>
          <w:sz w:val="36"/>
          <w:szCs w:val="36"/>
        </w:rPr>
      </w:pPr>
    </w:p>
    <w:p w14:paraId="2ED7D5B6" w14:textId="5781A84C" w:rsidR="00EA558E" w:rsidRPr="00EA558E" w:rsidRDefault="0011540B" w:rsidP="00EA558E">
      <w:pPr>
        <w:jc w:val="center"/>
        <w:rPr>
          <w:rStyle w:val="Hyperlink"/>
          <w:noProof/>
          <w:sz w:val="36"/>
          <w:szCs w:val="36"/>
        </w:rPr>
      </w:pPr>
      <w:r>
        <w:rPr>
          <w:noProof/>
          <w:sz w:val="36"/>
          <w:szCs w:val="36"/>
        </w:rPr>
        <w:t>Recent Family Review from Daughte</w:t>
      </w:r>
      <w:r w:rsidR="00351F10">
        <w:rPr>
          <w:noProof/>
          <w:sz w:val="36"/>
          <w:szCs w:val="36"/>
        </w:rPr>
        <w:t>r</w:t>
      </w:r>
      <w:r w:rsidR="00EA558E" w:rsidRPr="00EA558E">
        <w:rPr>
          <w:noProof/>
          <w:sz w:val="36"/>
          <w:szCs w:val="36"/>
        </w:rPr>
        <w:fldChar w:fldCharType="begin"/>
      </w:r>
      <w:r w:rsidR="00EA558E" w:rsidRPr="00EA558E">
        <w:rPr>
          <w:noProof/>
          <w:sz w:val="36"/>
          <w:szCs w:val="36"/>
        </w:rPr>
        <w:instrText>HYPERLINK "https://www.google.com/maps/reviews/data=!4m8!14m7!1m6!2m5!1sCi9DQUlRQUNvZENodHljRjlvT2tSWmJ6UlNVbkZ6ZHpSUmEzQm9kbVJTTmpReVIwRRAB!2m1!1s0x0:0x172a7bbcefe00d0f!3m1!1s2@1:CAIQACodChtycF9oOkRZbzRSUnFzdzRRa3BodmRSNjQyR0E%7C%7C" \t "_blank"</w:instrText>
      </w:r>
      <w:r w:rsidR="00EA558E" w:rsidRPr="00EA558E">
        <w:rPr>
          <w:noProof/>
          <w:sz w:val="36"/>
          <w:szCs w:val="36"/>
        </w:rPr>
      </w:r>
      <w:r w:rsidR="00EA558E" w:rsidRPr="00EA558E">
        <w:rPr>
          <w:noProof/>
          <w:sz w:val="36"/>
          <w:szCs w:val="36"/>
        </w:rPr>
        <w:fldChar w:fldCharType="separate"/>
      </w:r>
    </w:p>
    <w:p w14:paraId="292E6130" w14:textId="59B51BFB" w:rsidR="00EA558E" w:rsidRPr="00EA558E" w:rsidRDefault="00EA558E" w:rsidP="00EA558E">
      <w:pPr>
        <w:jc w:val="center"/>
        <w:rPr>
          <w:rStyle w:val="Hyperlink"/>
          <w:noProof/>
          <w:sz w:val="36"/>
          <w:szCs w:val="36"/>
        </w:rPr>
      </w:pPr>
      <w:r w:rsidRPr="00EA558E">
        <w:rPr>
          <w:rStyle w:val="Hyperlink"/>
          <w:noProof/>
          <w:sz w:val="36"/>
          <w:szCs w:val="36"/>
        </w:rPr>
        <w:drawing>
          <wp:inline distT="0" distB="0" distL="0" distR="0" wp14:anchorId="70EC286D" wp14:editId="55AC9AA2">
            <wp:extent cx="1143000" cy="1143000"/>
            <wp:effectExtent l="0" t="0" r="0" b="0"/>
            <wp:docPr id="668745353" name="Picture 11" descr="Jacqueline Eliasen">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acqueline Eliasen">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3533F82" w14:textId="77777777" w:rsidR="00EA558E" w:rsidRPr="00EA558E" w:rsidRDefault="00EA558E" w:rsidP="00EA558E">
      <w:pPr>
        <w:jc w:val="center"/>
        <w:rPr>
          <w:noProof/>
          <w:sz w:val="36"/>
          <w:szCs w:val="36"/>
        </w:rPr>
      </w:pPr>
      <w:r w:rsidRPr="00EA558E">
        <w:rPr>
          <w:noProof/>
          <w:sz w:val="36"/>
          <w:szCs w:val="36"/>
        </w:rPr>
        <w:fldChar w:fldCharType="end"/>
      </w:r>
    </w:p>
    <w:p w14:paraId="5BB84C98" w14:textId="77777777" w:rsidR="00EA558E" w:rsidRPr="00EA558E" w:rsidRDefault="00EA558E" w:rsidP="00EA558E">
      <w:pPr>
        <w:jc w:val="center"/>
        <w:rPr>
          <w:rStyle w:val="Hyperlink"/>
          <w:noProof/>
        </w:rPr>
      </w:pPr>
      <w:r w:rsidRPr="00EA558E">
        <w:rPr>
          <w:noProof/>
        </w:rPr>
        <w:fldChar w:fldCharType="begin"/>
      </w:r>
      <w:r w:rsidRPr="00EA558E">
        <w:rPr>
          <w:noProof/>
        </w:rPr>
        <w:instrText>HYPERLINK "https://www.google.com/maps/reviews/data=!4m8!14m7!1m6!2m5!1sCi9DQUlRQUNvZENodHljRjlvT2tSWmJ6UlNVbkZ6ZHpSUmEzQm9kbVJTTmpReVIwRRAB!2m1!1s0x0:0x172a7bbcefe00d0f!3m1!1s2@1:CAIQACodChtycF9oOkRZbzRSUnFzdzRRa3BodmRSNjQyR0E%7C%7C" \t "_blank"</w:instrText>
      </w:r>
      <w:r w:rsidRPr="00EA558E">
        <w:rPr>
          <w:noProof/>
        </w:rPr>
      </w:r>
      <w:r w:rsidRPr="00EA558E">
        <w:rPr>
          <w:noProof/>
        </w:rPr>
        <w:fldChar w:fldCharType="separate"/>
      </w:r>
      <w:r w:rsidRPr="00EA558E">
        <w:rPr>
          <w:rStyle w:val="Hyperlink"/>
          <w:b/>
          <w:bCs/>
          <w:noProof/>
        </w:rPr>
        <w:t>Jacqueline Eliasen</w:t>
      </w:r>
    </w:p>
    <w:p w14:paraId="485F527D" w14:textId="77777777" w:rsidR="00EA558E" w:rsidRPr="00EA558E" w:rsidRDefault="00EA558E" w:rsidP="00EA558E">
      <w:pPr>
        <w:jc w:val="center"/>
        <w:rPr>
          <w:noProof/>
        </w:rPr>
      </w:pPr>
      <w:r w:rsidRPr="00EA558E">
        <w:rPr>
          <w:noProof/>
        </w:rPr>
        <w:fldChar w:fldCharType="end"/>
      </w:r>
    </w:p>
    <w:p w14:paraId="0BEC5523" w14:textId="77777777" w:rsidR="00EA558E" w:rsidRPr="00EA558E" w:rsidRDefault="00EA558E" w:rsidP="00EA558E">
      <w:pPr>
        <w:rPr>
          <w:noProof/>
        </w:rPr>
      </w:pPr>
      <w:r w:rsidRPr="00EA558E">
        <w:rPr>
          <w:noProof/>
        </w:rPr>
        <w:t>5 months ago</w:t>
      </w:r>
    </w:p>
    <w:p w14:paraId="048ADD63" w14:textId="77777777" w:rsidR="00EA558E" w:rsidRPr="00EA558E" w:rsidRDefault="00EA558E" w:rsidP="00EA558E">
      <w:pPr>
        <w:rPr>
          <w:noProof/>
        </w:rPr>
      </w:pPr>
      <w:r w:rsidRPr="00EA558E">
        <w:rPr>
          <w:noProof/>
        </w:rPr>
        <w:t>I had a positive experience with Queen City Elder Care several years ago when my mother was very ill. This summer, when my father suddenly became gravely ill and needed help recovering, once again I contacted Sallie. She jumped in and assembled a team in just a few days in order to provide the support we needed. Her wonderful, loving team of caregivers has been a godsend at an extremely challenging time for our family.</w:t>
      </w:r>
    </w:p>
    <w:p w14:paraId="49BF94F6" w14:textId="77777777" w:rsidR="00FB7C24" w:rsidRPr="00427857" w:rsidRDefault="00FB7C24" w:rsidP="00FB7C24">
      <w:pPr>
        <w:rPr>
          <w:noProof/>
        </w:rPr>
      </w:pPr>
    </w:p>
    <w:p w14:paraId="7C4C5FFB" w14:textId="13DC3B82" w:rsidR="00FD7A33" w:rsidRPr="00427857" w:rsidRDefault="00FD7A33">
      <w:pPr>
        <w:rPr>
          <w:noProof/>
          <w:sz w:val="36"/>
          <w:szCs w:val="36"/>
        </w:rPr>
      </w:pPr>
    </w:p>
    <w:p w14:paraId="00AD1369" w14:textId="4854E7C6" w:rsidR="00D81F2A" w:rsidRDefault="005C36E2">
      <w:r>
        <w:rPr>
          <w:noProof/>
        </w:rPr>
        <w:drawing>
          <wp:inline distT="0" distB="0" distL="0" distR="0" wp14:anchorId="35CA5402" wp14:editId="435D2337">
            <wp:extent cx="5943600" cy="7467600"/>
            <wp:effectExtent l="0" t="0" r="0" b="0"/>
            <wp:docPr id="1118526682" name="Picture 2" descr="Queen City Elder Care earns top honors in Ohio for 2025, recognized for leading the way in personalized home care and dementia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en City Elder Care earns top honors in Ohio for 2025, recognized for leading the way in personalized home care and dementia suppo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467600"/>
                    </a:xfrm>
                    <a:prstGeom prst="rect">
                      <a:avLst/>
                    </a:prstGeom>
                    <a:noFill/>
                    <a:ln>
                      <a:noFill/>
                    </a:ln>
                  </pic:spPr>
                </pic:pic>
              </a:graphicData>
            </a:graphic>
          </wp:inline>
        </w:drawing>
      </w:r>
    </w:p>
    <w:sectPr w:rsidR="00D81F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AC6E" w14:textId="77777777" w:rsidR="00300B79" w:rsidRDefault="00300B79" w:rsidP="000F45DD">
      <w:r>
        <w:separator/>
      </w:r>
    </w:p>
  </w:endnote>
  <w:endnote w:type="continuationSeparator" w:id="0">
    <w:p w14:paraId="0E1F7F7B" w14:textId="77777777" w:rsidR="00300B79" w:rsidRDefault="00300B79" w:rsidP="000F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3C61" w14:textId="77777777" w:rsidR="00300B79" w:rsidRDefault="00300B79" w:rsidP="000F45DD">
      <w:r>
        <w:separator/>
      </w:r>
    </w:p>
  </w:footnote>
  <w:footnote w:type="continuationSeparator" w:id="0">
    <w:p w14:paraId="6B07B65B" w14:textId="77777777" w:rsidR="00300B79" w:rsidRDefault="00300B79" w:rsidP="000F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F769F"/>
    <w:multiLevelType w:val="multilevel"/>
    <w:tmpl w:val="270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56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2A"/>
    <w:rsid w:val="000F45DD"/>
    <w:rsid w:val="0011540B"/>
    <w:rsid w:val="00300B79"/>
    <w:rsid w:val="00351F10"/>
    <w:rsid w:val="00427857"/>
    <w:rsid w:val="004513E1"/>
    <w:rsid w:val="005C36E2"/>
    <w:rsid w:val="00752BDE"/>
    <w:rsid w:val="00906221"/>
    <w:rsid w:val="009D61B6"/>
    <w:rsid w:val="00A128A1"/>
    <w:rsid w:val="00B526AD"/>
    <w:rsid w:val="00D55B63"/>
    <w:rsid w:val="00D81F2A"/>
    <w:rsid w:val="00DC7609"/>
    <w:rsid w:val="00EA558E"/>
    <w:rsid w:val="00FB7C24"/>
    <w:rsid w:val="00FD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958"/>
  <w15:chartTrackingRefBased/>
  <w15:docId w15:val="{F4EC848F-B93B-4C6B-9DBF-0E569684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1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F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F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F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F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1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F2A"/>
    <w:rPr>
      <w:rFonts w:eastAsiaTheme="majorEastAsia" w:cstheme="majorBidi"/>
      <w:color w:val="272727" w:themeColor="text1" w:themeTint="D8"/>
    </w:rPr>
  </w:style>
  <w:style w:type="paragraph" w:styleId="Title">
    <w:name w:val="Title"/>
    <w:basedOn w:val="Normal"/>
    <w:next w:val="Normal"/>
    <w:link w:val="TitleChar"/>
    <w:uiPriority w:val="10"/>
    <w:qFormat/>
    <w:rsid w:val="00D81F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F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F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1F2A"/>
    <w:rPr>
      <w:i/>
      <w:iCs/>
      <w:color w:val="404040" w:themeColor="text1" w:themeTint="BF"/>
    </w:rPr>
  </w:style>
  <w:style w:type="paragraph" w:styleId="ListParagraph">
    <w:name w:val="List Paragraph"/>
    <w:basedOn w:val="Normal"/>
    <w:uiPriority w:val="34"/>
    <w:qFormat/>
    <w:rsid w:val="00D81F2A"/>
    <w:pPr>
      <w:ind w:left="720"/>
      <w:contextualSpacing/>
    </w:pPr>
  </w:style>
  <w:style w:type="character" w:styleId="IntenseEmphasis">
    <w:name w:val="Intense Emphasis"/>
    <w:basedOn w:val="DefaultParagraphFont"/>
    <w:uiPriority w:val="21"/>
    <w:qFormat/>
    <w:rsid w:val="00D81F2A"/>
    <w:rPr>
      <w:i/>
      <w:iCs/>
      <w:color w:val="0F4761" w:themeColor="accent1" w:themeShade="BF"/>
    </w:rPr>
  </w:style>
  <w:style w:type="paragraph" w:styleId="IntenseQuote">
    <w:name w:val="Intense Quote"/>
    <w:basedOn w:val="Normal"/>
    <w:next w:val="Normal"/>
    <w:link w:val="IntenseQuoteChar"/>
    <w:uiPriority w:val="30"/>
    <w:qFormat/>
    <w:rsid w:val="00D81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F2A"/>
    <w:rPr>
      <w:i/>
      <w:iCs/>
      <w:color w:val="0F4761" w:themeColor="accent1" w:themeShade="BF"/>
    </w:rPr>
  </w:style>
  <w:style w:type="character" w:styleId="IntenseReference">
    <w:name w:val="Intense Reference"/>
    <w:basedOn w:val="DefaultParagraphFont"/>
    <w:uiPriority w:val="32"/>
    <w:qFormat/>
    <w:rsid w:val="00D81F2A"/>
    <w:rPr>
      <w:b/>
      <w:bCs/>
      <w:smallCaps/>
      <w:color w:val="0F4761" w:themeColor="accent1" w:themeShade="BF"/>
      <w:spacing w:val="5"/>
    </w:rPr>
  </w:style>
  <w:style w:type="paragraph" w:styleId="Header">
    <w:name w:val="header"/>
    <w:basedOn w:val="Normal"/>
    <w:link w:val="HeaderChar"/>
    <w:uiPriority w:val="99"/>
    <w:unhideWhenUsed/>
    <w:rsid w:val="000F45DD"/>
    <w:pPr>
      <w:tabs>
        <w:tab w:val="center" w:pos="4680"/>
        <w:tab w:val="right" w:pos="9360"/>
      </w:tabs>
    </w:pPr>
  </w:style>
  <w:style w:type="character" w:customStyle="1" w:styleId="HeaderChar">
    <w:name w:val="Header Char"/>
    <w:basedOn w:val="DefaultParagraphFont"/>
    <w:link w:val="Header"/>
    <w:uiPriority w:val="99"/>
    <w:rsid w:val="000F45DD"/>
  </w:style>
  <w:style w:type="paragraph" w:styleId="Footer">
    <w:name w:val="footer"/>
    <w:basedOn w:val="Normal"/>
    <w:link w:val="FooterChar"/>
    <w:uiPriority w:val="99"/>
    <w:unhideWhenUsed/>
    <w:rsid w:val="000F45DD"/>
    <w:pPr>
      <w:tabs>
        <w:tab w:val="center" w:pos="4680"/>
        <w:tab w:val="right" w:pos="9360"/>
      </w:tabs>
    </w:pPr>
  </w:style>
  <w:style w:type="character" w:customStyle="1" w:styleId="FooterChar">
    <w:name w:val="Footer Char"/>
    <w:basedOn w:val="DefaultParagraphFont"/>
    <w:link w:val="Footer"/>
    <w:uiPriority w:val="99"/>
    <w:rsid w:val="000F45DD"/>
  </w:style>
  <w:style w:type="character" w:styleId="Hyperlink">
    <w:name w:val="Hyperlink"/>
    <w:basedOn w:val="DefaultParagraphFont"/>
    <w:uiPriority w:val="99"/>
    <w:unhideWhenUsed/>
    <w:rsid w:val="00427857"/>
    <w:rPr>
      <w:color w:val="467886" w:themeColor="hyperlink"/>
      <w:u w:val="single"/>
    </w:rPr>
  </w:style>
  <w:style w:type="character" w:styleId="UnresolvedMention">
    <w:name w:val="Unresolved Mention"/>
    <w:basedOn w:val="DefaultParagraphFont"/>
    <w:uiPriority w:val="99"/>
    <w:semiHidden/>
    <w:unhideWhenUsed/>
    <w:rsid w:val="00427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queencityeldercare.com/in-home-companion-care/" TargetMode="External"/><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queencityeldercare.com/personal-care-services/"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google.com/maps/reviews/data=!4m8!14m7!1m6!2m5!1sCi9DQUlRQUNvZENodHljRjlvT2tSWmJ6UlNVbkZ6ZHpSUmEzQm9kbVJTTmpReVIwRRAB!2m1!1s0x0:0x172a7bbcefe00d0f!3m1!1s2@1:CAIQACodChtycF9oOkRZbzRSUnFzdzRRa3BodmRSNjQyR0E%7C%7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eencityeldercare.com/24-hour-home-care/" TargetMode="External"/><Relationship Id="rId5" Type="http://schemas.openxmlformats.org/officeDocument/2006/relationships/footnotes" Target="footnotes.xml"/><Relationship Id="rId15" Type="http://schemas.openxmlformats.org/officeDocument/2006/relationships/hyperlink" Target="https://queencityeldercare.com/senior-home-care/" TargetMode="External"/><Relationship Id="rId10" Type="http://schemas.openxmlformats.org/officeDocument/2006/relationships/hyperlink" Target="https://queencityeldercare.com/alzheimers-dementia-ca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queencityeldercare.com/in-home-respit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Vollmer</dc:creator>
  <cp:keywords/>
  <dc:description/>
  <cp:lastModifiedBy>Mark Vollmer</cp:lastModifiedBy>
  <cp:revision>14</cp:revision>
  <dcterms:created xsi:type="dcterms:W3CDTF">2026-03-31T15:00:00Z</dcterms:created>
  <dcterms:modified xsi:type="dcterms:W3CDTF">2026-03-31T15:17:00Z</dcterms:modified>
</cp:coreProperties>
</file>